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6B" w:rsidRDefault="00E3236B">
      <w:pPr>
        <w:pStyle w:val="ConsPlusNormal"/>
        <w:jc w:val="both"/>
        <w:outlineLvl w:val="0"/>
      </w:pPr>
    </w:p>
    <w:p w:rsidR="00E3236B" w:rsidRDefault="004553F5">
      <w:pPr>
        <w:pStyle w:val="ConsPlusTitle"/>
        <w:jc w:val="center"/>
      </w:pPr>
      <w:r>
        <w:t>АДМИНИСТРАЦИЯ ГОРОДА ПЕРМИ</w:t>
      </w:r>
    </w:p>
    <w:p w:rsidR="00E3236B" w:rsidRDefault="00E3236B">
      <w:pPr>
        <w:pStyle w:val="ConsPlusTitle"/>
        <w:jc w:val="center"/>
      </w:pPr>
    </w:p>
    <w:p w:rsidR="00E3236B" w:rsidRDefault="004553F5">
      <w:pPr>
        <w:pStyle w:val="ConsPlusTitle"/>
        <w:jc w:val="center"/>
      </w:pPr>
      <w:r>
        <w:t>ПОСТАНОВЛЕНИЕ</w:t>
      </w:r>
    </w:p>
    <w:p w:rsidR="00E3236B" w:rsidRDefault="004553F5">
      <w:pPr>
        <w:pStyle w:val="ConsPlusTitle"/>
        <w:jc w:val="center"/>
      </w:pPr>
      <w:r>
        <w:t>от 23 апреля 2025 г. N 277</w:t>
      </w:r>
    </w:p>
    <w:p w:rsidR="00E3236B" w:rsidRDefault="00E3236B">
      <w:pPr>
        <w:pStyle w:val="ConsPlusTitle"/>
        <w:jc w:val="center"/>
      </w:pPr>
    </w:p>
    <w:p w:rsidR="00E3236B" w:rsidRDefault="004553F5">
      <w:pPr>
        <w:pStyle w:val="ConsPlusTitle"/>
        <w:jc w:val="center"/>
      </w:pPr>
      <w:r>
        <w:t>О ВНЕСЕНИИ ИЗМЕНЕНИЙ В ПОСТАНОВЛЕНИЕ АДМИНИСТРАЦИИ ГОРОДА</w:t>
      </w:r>
    </w:p>
    <w:p w:rsidR="00E3236B" w:rsidRDefault="004553F5">
      <w:pPr>
        <w:pStyle w:val="ConsPlusTitle"/>
        <w:jc w:val="center"/>
      </w:pPr>
      <w:r>
        <w:t>ПЕРМИ ОТ 31.12.2015 N 1150 "О СОЗДАНИИ И ИСПОЛЬЗОВАНИИ</w:t>
      </w:r>
    </w:p>
    <w:p w:rsidR="00E3236B" w:rsidRDefault="004553F5">
      <w:pPr>
        <w:pStyle w:val="ConsPlusTitle"/>
        <w:jc w:val="center"/>
      </w:pPr>
      <w:r>
        <w:t>НА ПЛАТНОЙ ОСНОВЕ ПАРКОВОК ОБЩЕГО ПОЛЬЗОВАНИЯ МЕСТНОГО</w:t>
      </w:r>
    </w:p>
    <w:p w:rsidR="00E3236B" w:rsidRDefault="004553F5">
      <w:pPr>
        <w:pStyle w:val="ConsPlusTitle"/>
        <w:jc w:val="center"/>
      </w:pPr>
      <w:r>
        <w:t>ЗНАЧЕНИЯ ГОРОДА ПЕРМИ"</w:t>
      </w:r>
    </w:p>
    <w:p w:rsidR="00E3236B" w:rsidRDefault="00E3236B">
      <w:pPr>
        <w:pStyle w:val="ConsPlusNormal"/>
        <w:jc w:val="both"/>
      </w:pPr>
    </w:p>
    <w:p w:rsidR="00E3236B" w:rsidRDefault="004553F5">
      <w:pPr>
        <w:pStyle w:val="ConsPlusNormal"/>
        <w:ind w:firstLine="540"/>
        <w:jc w:val="both"/>
      </w:pPr>
      <w:r>
        <w:t xml:space="preserve">В соответствии с Федеральными законами от 06 октября 2003 г. </w:t>
      </w:r>
      <w:hyperlink r:id="rId6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08 ноября 2007 г. </w:t>
      </w:r>
      <w:hyperlink r:id="rId7" w:tooltip="Федеральный закон от 08.11.2007 N 257-ФЗ (ред. от 28.02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257-ФЗ</w:t>
        </w:r>
      </w:hyperlink>
      <w: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 29 декабря 2017 г. </w:t>
      </w:r>
      <w:hyperlink r:id="rId8" w:tooltip="Федеральный закон от 29.12.2017 N 443-ФЗ (ред. от 08.08.2024) &quot;Об организации дорожного движения в Российской Федерации и о внесении изменений в отдельные законодательные акты Российской Федерации&quot; (с изм. и доп., вступ. в силу с 01.03.2025) {КонсультантПлюс}">
        <w:r>
          <w:rPr>
            <w:color w:val="0000FF"/>
          </w:rPr>
          <w:t>N 443-ФЗ</w:t>
        </w:r>
      </w:hyperlink>
      <w:r>
        <w:t xml:space="preserve"> "Об организации дорожного движения в Российской Федерации и о внесении изменений в отдельные законодательные акты Российской Федерации", </w:t>
      </w:r>
      <w:hyperlink r:id="rId9" w:tooltip="Решение Пермской городской Думы от 26.04.2022 N 78 (ред. от 25.06.2024) &quot;Об утверждении Положения о парковках общего пользования местного значения города Перми&quot; (с изм. и доп., вступающими в силу с 01.09.2024) {КонсультантПлюс}">
        <w:r>
          <w:rPr>
            <w:color w:val="0000FF"/>
          </w:rPr>
          <w:t>решением</w:t>
        </w:r>
      </w:hyperlink>
      <w:r>
        <w:t xml:space="preserve"> Пермской городской Думы от 26 апреля 2022 г. N 78 "Об утверждении Положения о парковках общего пользования местного значения города Перми", в целях актуализации нормативной правовой базы администрации города Перми администрация города Перм</w:t>
      </w:r>
      <w:r>
        <w:t>и постановляет:</w:t>
      </w:r>
    </w:p>
    <w:p w:rsidR="00E3236B" w:rsidRDefault="00E3236B">
      <w:pPr>
        <w:pStyle w:val="ConsPlusNormal"/>
        <w:jc w:val="both"/>
      </w:pPr>
    </w:p>
    <w:p w:rsidR="00E3236B" w:rsidRDefault="004553F5">
      <w:pPr>
        <w:pStyle w:val="ConsPlusNormal"/>
        <w:ind w:firstLine="540"/>
        <w:jc w:val="both"/>
      </w:pPr>
      <w:r>
        <w:t xml:space="preserve">1. Внести в </w:t>
      </w:r>
      <w:hyperlink r:id="rId10" w:tooltip="Постановление Администрации г. Перми от 31.12.2015 N 1150 (ред. от 26.11.2024) &quot;О создании и использовании на платной основе парковок общего пользования местного значения города Перми&quot;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города Перми от</w:t>
      </w:r>
      <w:bookmarkStart w:id="0" w:name="_GoBack"/>
      <w:bookmarkEnd w:id="0"/>
      <w:r>
        <w:t xml:space="preserve"> 31 декабря 2015 г. N 1150 "О создании и использовании на платной основе парковок общего пользования местного значения города Перми" (в ред. от 26.</w:t>
      </w:r>
      <w:r>
        <w:t>02.2016 N 131, от 04.08.2016 N 555, от 13.06.2017 N 456, от 24.08.2017 N 652, от 15.05.2018 N 301, от 17.08.2018 N 537, от 13.09.2018 N 601, от 04.12.2018 N 951, от 12.11.2020 N 1147, от 22.12.2021 N 1177, от 29.03.2022 N 238, от 27.06.2022 N 536, от 28.10</w:t>
      </w:r>
      <w:r>
        <w:t>.2022 N 1087, от 22.11.2022 N 1178, от 08.08.2023 N 677, от 18.10.2023 N 1090, от 24.11.2023 N 1300, от 03.05.2024 N 339, от 05.06.2024 N 452, от 05.07.2024 N 570, от 26.11.2024 N 1132) следующие изменения:</w:t>
      </w:r>
    </w:p>
    <w:p w:rsidR="00E3236B" w:rsidRDefault="004553F5">
      <w:pPr>
        <w:pStyle w:val="ConsPlusNormal"/>
        <w:spacing w:before="200"/>
        <w:ind w:firstLine="540"/>
        <w:jc w:val="both"/>
      </w:pPr>
      <w:r>
        <w:t xml:space="preserve">1.1. </w:t>
      </w:r>
      <w:hyperlink r:id="rId11" w:tooltip="Постановление Администрации г. Перми от 31.12.2015 N 1150 (ред. от 26.11.2024) &quot;О создании и использовании на платной основе парковок общего пользования местного значения города Перми&quot; {КонсультантПлюс}">
        <w:r>
          <w:rPr>
            <w:color w:val="0000FF"/>
          </w:rPr>
          <w:t>п</w:t>
        </w:r>
        <w:r>
          <w:rPr>
            <w:color w:val="0000FF"/>
          </w:rPr>
          <w:t>ункт 2</w:t>
        </w:r>
      </w:hyperlink>
      <w:r>
        <w:t xml:space="preserve"> изложить в следующей редакции:</w:t>
      </w:r>
    </w:p>
    <w:p w:rsidR="00E3236B" w:rsidRDefault="004553F5">
      <w:pPr>
        <w:pStyle w:val="ConsPlusNormal"/>
        <w:spacing w:before="200"/>
        <w:ind w:firstLine="540"/>
        <w:jc w:val="both"/>
      </w:pPr>
      <w:r>
        <w:t>"2. Установить режим работы парковок общего пользования местного значения города Перми:</w:t>
      </w:r>
    </w:p>
    <w:p w:rsidR="00E3236B" w:rsidRDefault="004553F5">
      <w:pPr>
        <w:pStyle w:val="ConsPlusNormal"/>
        <w:spacing w:before="200"/>
        <w:ind w:firstLine="540"/>
        <w:jc w:val="both"/>
      </w:pPr>
      <w:r>
        <w:t>2.1. в отношении строк 1-14, 17, 18 - с 09.00 час. до 19.00 час. ежедневно, за исключением выходных (суббота и воскресенье) и нера</w:t>
      </w:r>
      <w:r>
        <w:t>бочих праздничных дней. В случае принятия нормативного правового акта Правительства Российской Федерации о переносе выходных дней на другие дни в очередном календарном году режим работы платных парковок переносится применительно установленным рабочим дням;</w:t>
      </w:r>
    </w:p>
    <w:p w:rsidR="00E3236B" w:rsidRDefault="004553F5">
      <w:pPr>
        <w:pStyle w:val="ConsPlusNormal"/>
        <w:spacing w:before="200"/>
        <w:ind w:firstLine="540"/>
        <w:jc w:val="both"/>
      </w:pPr>
      <w:r>
        <w:t>2.2. в отношении строк 15, 16, 19 - круглосуточно и ежедневно, за исключением нерабочих праздничных дней.";</w:t>
      </w:r>
    </w:p>
    <w:p w:rsidR="00E3236B" w:rsidRDefault="00E323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323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36B" w:rsidRDefault="00E323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36B" w:rsidRDefault="00E323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236B" w:rsidRDefault="004553F5">
            <w:pPr>
              <w:pStyle w:val="ConsPlusNormal"/>
              <w:jc w:val="both"/>
            </w:pPr>
            <w:r>
              <w:rPr>
                <w:color w:val="392C69"/>
              </w:rPr>
              <w:t xml:space="preserve">П. 1.2 </w:t>
            </w:r>
            <w:hyperlink w:anchor="P57" w:tooltip="3. Настоящее постановление вступает в силу с 05 мая 2025 г., но не ранее дня официального обнародования посредством официального опубликования в печатном средстве массовой информации &quot;Официальный бюллетень органов местного самоуправления муниципального образов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02.06.2025.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36B" w:rsidRDefault="00E3236B">
            <w:pPr>
              <w:pStyle w:val="ConsPlusNormal"/>
            </w:pPr>
          </w:p>
        </w:tc>
      </w:tr>
    </w:tbl>
    <w:p w:rsidR="00E3236B" w:rsidRDefault="004553F5">
      <w:pPr>
        <w:pStyle w:val="ConsPlusNormal"/>
        <w:spacing w:before="260"/>
        <w:ind w:firstLine="540"/>
        <w:jc w:val="both"/>
      </w:pPr>
      <w:bookmarkStart w:id="1" w:name="P19"/>
      <w:bookmarkEnd w:id="1"/>
      <w:r>
        <w:t xml:space="preserve">1.2. </w:t>
      </w:r>
      <w:hyperlink r:id="rId12" w:tooltip="Постановление Администрации г. Перми от 31.12.2015 N 1150 (ред. от 26.11.2024) &quot;О создании и использовании на платной основе парковок общего пользования местного значения города Перми&quot; {КонсультантПлюс}">
        <w:r>
          <w:rPr>
            <w:color w:val="0000FF"/>
          </w:rPr>
          <w:t>пункт 2.1</w:t>
        </w:r>
      </w:hyperlink>
      <w:r>
        <w:t xml:space="preserve"> изложить в следующей редакции:</w:t>
      </w:r>
    </w:p>
    <w:p w:rsidR="00E3236B" w:rsidRDefault="004553F5">
      <w:pPr>
        <w:pStyle w:val="ConsPlusNormal"/>
        <w:spacing w:before="200"/>
        <w:ind w:firstLine="540"/>
        <w:jc w:val="both"/>
      </w:pPr>
      <w:r>
        <w:t>"2.1. в отношении строк 1-14, 17, 18, 20 - с 09.00 час. до 19.00 час. ежедневно, за исключением выходных (суббота и воскресенье) и нерабочих праздничных дней. В случае приня</w:t>
      </w:r>
      <w:r>
        <w:t>тия нормативного правового акта Правительства Российской Федерации о переносе выходных дней на другие дни в очередном календарном году режим работы платных парковок переносится применительно установленным рабочим дням;";</w:t>
      </w:r>
    </w:p>
    <w:p w:rsidR="00E3236B" w:rsidRDefault="004553F5">
      <w:pPr>
        <w:pStyle w:val="ConsPlusNormal"/>
        <w:spacing w:before="200"/>
        <w:ind w:firstLine="540"/>
        <w:jc w:val="both"/>
      </w:pPr>
      <w:r>
        <w:t xml:space="preserve">1.3. </w:t>
      </w:r>
      <w:hyperlink r:id="rId13" w:tooltip="Постановление Администрации г. Перми от 31.12.2015 N 1150 (ред. от 26.11.2024) &quot;О создании и использовании на платной основе парковок общего пользования местного значения города Перми&quot; {КонсультантПлюс}">
        <w:r>
          <w:rPr>
            <w:color w:val="0000FF"/>
          </w:rPr>
          <w:t>дополнить</w:t>
        </w:r>
      </w:hyperlink>
      <w:r>
        <w:t xml:space="preserve"> пунктом 3.18 следующего содержания:</w:t>
      </w:r>
    </w:p>
    <w:p w:rsidR="00E3236B" w:rsidRDefault="004553F5">
      <w:pPr>
        <w:pStyle w:val="ConsPlusNormal"/>
        <w:spacing w:before="200"/>
        <w:ind w:firstLine="540"/>
        <w:jc w:val="both"/>
      </w:pPr>
      <w:r>
        <w:t>"3.18. в отношении строки 18 - с 05 мая 2025 г.;";</w:t>
      </w:r>
    </w:p>
    <w:p w:rsidR="00E3236B" w:rsidRDefault="004553F5">
      <w:pPr>
        <w:pStyle w:val="ConsPlusNormal"/>
        <w:spacing w:before="200"/>
        <w:ind w:firstLine="540"/>
        <w:jc w:val="both"/>
      </w:pPr>
      <w:r>
        <w:t xml:space="preserve">1.4. </w:t>
      </w:r>
      <w:hyperlink r:id="rId14" w:tooltip="Постановление Администрации г. Перми от 31.12.2015 N 1150 (ред. от 26.11.2024) &quot;О создании и использовании на платной основе парковок общего пользования местного значения города Перми&quot; {КонсультантПлюс}">
        <w:r>
          <w:rPr>
            <w:color w:val="0000FF"/>
          </w:rPr>
          <w:t>дополнить</w:t>
        </w:r>
      </w:hyperlink>
      <w:r>
        <w:t xml:space="preserve"> пунктом 3.19 следующего содержания:</w:t>
      </w:r>
    </w:p>
    <w:p w:rsidR="00E3236B" w:rsidRDefault="004553F5">
      <w:pPr>
        <w:pStyle w:val="ConsPlusNormal"/>
        <w:spacing w:before="200"/>
        <w:ind w:firstLine="540"/>
        <w:jc w:val="both"/>
      </w:pPr>
      <w:r>
        <w:t>"3.19. в отношении строки 19 - с 05 мая 2025 г.;";</w:t>
      </w:r>
    </w:p>
    <w:p w:rsidR="00E3236B" w:rsidRDefault="00E323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323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36B" w:rsidRDefault="00E323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36B" w:rsidRDefault="00E323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236B" w:rsidRDefault="004553F5">
            <w:pPr>
              <w:pStyle w:val="ConsPlusNormal"/>
              <w:jc w:val="both"/>
            </w:pPr>
            <w:r>
              <w:rPr>
                <w:color w:val="392C69"/>
              </w:rPr>
              <w:t xml:space="preserve">П. 1.5 </w:t>
            </w:r>
            <w:hyperlink w:anchor="P57" w:tooltip="3. Настоящее постановление вступает в силу с 05 мая 2025 г., но не ранее дня официального обнародования посредством официального опубликования в печатном средстве массовой информации &quot;Официальный бюллетень органов местного самоуправления муниципального образов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02.06.2025.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36B" w:rsidRDefault="00E3236B">
            <w:pPr>
              <w:pStyle w:val="ConsPlusNormal"/>
            </w:pPr>
          </w:p>
        </w:tc>
      </w:tr>
    </w:tbl>
    <w:p w:rsidR="00E3236B" w:rsidRDefault="004553F5">
      <w:pPr>
        <w:pStyle w:val="ConsPlusNormal"/>
        <w:spacing w:before="260"/>
        <w:ind w:firstLine="540"/>
        <w:jc w:val="both"/>
      </w:pPr>
      <w:bookmarkStart w:id="2" w:name="P26"/>
      <w:bookmarkEnd w:id="2"/>
      <w:r>
        <w:t xml:space="preserve">1.5. </w:t>
      </w:r>
      <w:hyperlink r:id="rId15" w:tooltip="Постановление Администрации г. Перми от 31.12.2015 N 1150 (ред. от 26.11.2024) &quot;О создании и использовании на платной основе парковок общего пользования местного значения города Перми&quot; {КонсультантПлюс}">
        <w:r>
          <w:rPr>
            <w:color w:val="0000FF"/>
          </w:rPr>
          <w:t>дополнить</w:t>
        </w:r>
      </w:hyperlink>
      <w:r>
        <w:t xml:space="preserve"> пунктом 3.20 следующего содержания:</w:t>
      </w:r>
    </w:p>
    <w:p w:rsidR="00E3236B" w:rsidRDefault="004553F5">
      <w:pPr>
        <w:pStyle w:val="ConsPlusNormal"/>
        <w:spacing w:before="200"/>
        <w:ind w:firstLine="540"/>
        <w:jc w:val="both"/>
      </w:pPr>
      <w:r>
        <w:t>"3.20. в отношении строки 20 - с 02 июня 2025 г.".</w:t>
      </w:r>
    </w:p>
    <w:p w:rsidR="00E3236B" w:rsidRDefault="004553F5">
      <w:pPr>
        <w:pStyle w:val="ConsPlusNormal"/>
        <w:spacing w:before="200"/>
        <w:ind w:firstLine="540"/>
        <w:jc w:val="both"/>
      </w:pPr>
      <w:r>
        <w:t xml:space="preserve">2. Внести в </w:t>
      </w:r>
      <w:hyperlink r:id="rId16" w:tooltip="Постановление Администрации г. Перми от 31.12.2015 N 1150 (ред. от 26.11.2024) &quot;О создании и использовании на платной основе парковок общего пользования местного значения города Перми&quot; {КонсультантПлюс}">
        <w:r>
          <w:rPr>
            <w:color w:val="0000FF"/>
          </w:rPr>
          <w:t>границы</w:t>
        </w:r>
      </w:hyperlink>
      <w:r>
        <w:t xml:space="preserve"> тарифных зон и размер платы за пользование парковками общего пользования местного значения города Перми, утвержденные постановлением администрации города Перми от 31 декабря 2015 г. N 1150 "О создании и использовании на платной основе пар</w:t>
      </w:r>
      <w:r>
        <w:t>ковок общего пользования местного значения города Перми" (в ред. от 26.02.2016 N 131, от 04.08.2016 N 555, от 13.06.2017 N 456, от 24.08.2017 N 652, от 15.05.2018 N 301, от 17.08.2018 N 537, от 13.09.2018 N 601, от 04.12.2018 N 951, от 12.11.2020 N 1147, о</w:t>
      </w:r>
      <w:r>
        <w:t>т 22.12.2021 N 1177, от 29.03.2022 N 238, от 27.06.2022 N 536, от 28.10.2022 N 1087, от 22.11.2022 N 1178, от 08.08.2023 N 677, от 18.10.2023 N 1090, от 24.11.2023 N 1300, от 03.05.2024 N 339, от 05.06.2024 N 452, от 05.07.2024 N 570, от 26.11.2024 N 1132)</w:t>
      </w:r>
      <w:r>
        <w:t>, следующие изменения:</w:t>
      </w:r>
    </w:p>
    <w:p w:rsidR="00E3236B" w:rsidRDefault="004553F5">
      <w:pPr>
        <w:pStyle w:val="ConsPlusNormal"/>
        <w:spacing w:before="200"/>
        <w:ind w:firstLine="540"/>
        <w:jc w:val="both"/>
      </w:pPr>
      <w:r>
        <w:t xml:space="preserve">2.1. </w:t>
      </w:r>
      <w:hyperlink r:id="rId17" w:tooltip="Постановление Администрации г. Перми от 31.12.2015 N 1150 (ред. от 26.11.2024) &quot;О создании и использовании на платной основе парковок общего пользования местного значения города Перми&quot; {КонсультантПлюс}">
        <w:r>
          <w:rPr>
            <w:color w:val="0000FF"/>
          </w:rPr>
          <w:t>дополнить</w:t>
        </w:r>
      </w:hyperlink>
      <w:r>
        <w:t xml:space="preserve"> строкой 18 следующего содержания:</w:t>
      </w:r>
    </w:p>
    <w:p w:rsidR="00E3236B" w:rsidRDefault="00E323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"/>
        <w:gridCol w:w="680"/>
        <w:gridCol w:w="2404"/>
        <w:gridCol w:w="725"/>
        <w:gridCol w:w="3798"/>
        <w:gridCol w:w="958"/>
      </w:tblGrid>
      <w:tr w:rsidR="00E3236B"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E3236B" w:rsidRDefault="004553F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3236B" w:rsidRDefault="004553F5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E3236B" w:rsidRDefault="004553F5">
            <w:pPr>
              <w:pStyle w:val="ConsPlusNormal"/>
              <w:jc w:val="center"/>
            </w:pPr>
            <w:r>
              <w:t>внутризональная плоскостная парковка общего пользования местного значения города Перми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E3236B" w:rsidRDefault="004553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E3236B" w:rsidRDefault="004553F5">
            <w:pPr>
              <w:pStyle w:val="ConsPlusNormal"/>
              <w:jc w:val="center"/>
            </w:pPr>
            <w:r>
              <w:t>в районе дома N 12 по ул. Окулова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3236B" w:rsidRDefault="004553F5">
            <w:pPr>
              <w:pStyle w:val="ConsPlusNormal"/>
              <w:jc w:val="center"/>
            </w:pPr>
            <w:r>
              <w:t>20,00</w:t>
            </w:r>
          </w:p>
        </w:tc>
      </w:tr>
    </w:tbl>
    <w:p w:rsidR="00E3236B" w:rsidRDefault="00E3236B">
      <w:pPr>
        <w:pStyle w:val="ConsPlusNormal"/>
        <w:jc w:val="both"/>
      </w:pPr>
    </w:p>
    <w:p w:rsidR="00E3236B" w:rsidRDefault="004553F5">
      <w:pPr>
        <w:pStyle w:val="ConsPlusNormal"/>
        <w:ind w:firstLine="540"/>
        <w:jc w:val="both"/>
      </w:pPr>
      <w:r>
        <w:t xml:space="preserve">2.2. </w:t>
      </w:r>
      <w:hyperlink r:id="rId18" w:tooltip="Постановление Администрации г. Перми от 31.12.2015 N 1150 (ред. от 26.11.2024) &quot;О создании и использовании на платной основе парковок общего пользования местного значения города Перми&quot; {КонсультантПлюс}">
        <w:r>
          <w:rPr>
            <w:color w:val="0000FF"/>
          </w:rPr>
          <w:t>дополнить</w:t>
        </w:r>
      </w:hyperlink>
      <w:r>
        <w:t xml:space="preserve"> строкой 19 следующего содержания:</w:t>
      </w:r>
    </w:p>
    <w:p w:rsidR="00E3236B" w:rsidRDefault="00E323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"/>
        <w:gridCol w:w="680"/>
        <w:gridCol w:w="2404"/>
        <w:gridCol w:w="725"/>
        <w:gridCol w:w="3798"/>
        <w:gridCol w:w="958"/>
      </w:tblGrid>
      <w:tr w:rsidR="00E3236B"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E3236B" w:rsidRDefault="004553F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3236B" w:rsidRDefault="004553F5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E3236B" w:rsidRDefault="004553F5">
            <w:pPr>
              <w:pStyle w:val="ConsPlusNormal"/>
              <w:jc w:val="center"/>
            </w:pPr>
            <w:r>
              <w:t>перехватывающая плоскостная парковка общего пользования местного значения города Перми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E3236B" w:rsidRDefault="004553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E3236B" w:rsidRDefault="004553F5">
            <w:pPr>
              <w:pStyle w:val="ConsPlusNormal"/>
              <w:jc w:val="center"/>
            </w:pPr>
            <w:r>
              <w:t>вблизи Дворца культуры железнодорожников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3236B" w:rsidRDefault="004553F5">
            <w:pPr>
              <w:pStyle w:val="ConsPlusNormal"/>
              <w:jc w:val="center"/>
            </w:pPr>
            <w:r>
              <w:t>20,00</w:t>
            </w:r>
          </w:p>
        </w:tc>
      </w:tr>
    </w:tbl>
    <w:p w:rsidR="00E3236B" w:rsidRDefault="00E3236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323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36B" w:rsidRDefault="00E323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36B" w:rsidRDefault="00E323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236B" w:rsidRDefault="004553F5">
            <w:pPr>
              <w:pStyle w:val="ConsPlusNormal"/>
              <w:jc w:val="both"/>
            </w:pPr>
            <w:r>
              <w:rPr>
                <w:color w:val="392C69"/>
              </w:rPr>
              <w:t xml:space="preserve">П. 2.3 </w:t>
            </w:r>
            <w:hyperlink w:anchor="P57" w:tooltip="3. Настоящее постановление вступает в силу с 05 мая 2025 г., но не ранее дня официального обнародования посредством официального опубликования в печатном средстве массовой информации &quot;Официальный бюллетень органов местного самоуправления муниципального образов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02.06.2025.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36B" w:rsidRDefault="00E3236B">
            <w:pPr>
              <w:pStyle w:val="ConsPlusNormal"/>
            </w:pPr>
          </w:p>
        </w:tc>
      </w:tr>
    </w:tbl>
    <w:p w:rsidR="00E3236B" w:rsidRDefault="004553F5">
      <w:pPr>
        <w:pStyle w:val="ConsPlusNormal"/>
        <w:spacing w:before="260"/>
        <w:ind w:firstLine="540"/>
        <w:jc w:val="both"/>
      </w:pPr>
      <w:bookmarkStart w:id="3" w:name="P48"/>
      <w:bookmarkEnd w:id="3"/>
      <w:r>
        <w:t xml:space="preserve">2.3. </w:t>
      </w:r>
      <w:hyperlink r:id="rId19" w:tooltip="Постановление Администрации г. Перми от 31.12.2015 N 1150 (ред. от 26.11.2024) &quot;О создании и использовании на платной основе парковок общего пользования местного значения города Перми&quot; {КонсультантПлюс}">
        <w:r>
          <w:rPr>
            <w:color w:val="0000FF"/>
          </w:rPr>
          <w:t>дополнить</w:t>
        </w:r>
      </w:hyperlink>
      <w:r>
        <w:t xml:space="preserve"> строкой 20 следующего содержания:</w:t>
      </w:r>
    </w:p>
    <w:p w:rsidR="00E3236B" w:rsidRDefault="00E323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"/>
        <w:gridCol w:w="680"/>
        <w:gridCol w:w="2404"/>
        <w:gridCol w:w="725"/>
        <w:gridCol w:w="3798"/>
        <w:gridCol w:w="958"/>
      </w:tblGrid>
      <w:tr w:rsidR="00E3236B"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E3236B" w:rsidRDefault="004553F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3236B" w:rsidRDefault="004553F5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E3236B" w:rsidRDefault="004553F5">
            <w:pPr>
              <w:pStyle w:val="ConsPlusNormal"/>
              <w:jc w:val="center"/>
            </w:pPr>
            <w:r>
              <w:t>внутризональная плоскостная парковка общего пользования местного значения города Перми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E3236B" w:rsidRDefault="004553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E3236B" w:rsidRDefault="004553F5">
            <w:pPr>
              <w:pStyle w:val="ConsPlusNormal"/>
              <w:jc w:val="center"/>
            </w:pPr>
            <w:r>
              <w:t>вблизи здания N 25 по ул. Попова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3236B" w:rsidRDefault="004553F5">
            <w:pPr>
              <w:pStyle w:val="ConsPlusNormal"/>
              <w:jc w:val="center"/>
            </w:pPr>
            <w:r>
              <w:t>20,00</w:t>
            </w:r>
          </w:p>
        </w:tc>
      </w:tr>
    </w:tbl>
    <w:p w:rsidR="00E3236B" w:rsidRDefault="00E3236B">
      <w:pPr>
        <w:pStyle w:val="ConsPlusNormal"/>
        <w:jc w:val="both"/>
      </w:pPr>
    </w:p>
    <w:p w:rsidR="00E3236B" w:rsidRDefault="004553F5">
      <w:pPr>
        <w:pStyle w:val="ConsPlusNormal"/>
        <w:ind w:firstLine="540"/>
        <w:jc w:val="both"/>
      </w:pPr>
      <w:bookmarkStart w:id="4" w:name="P57"/>
      <w:bookmarkEnd w:id="4"/>
      <w:r>
        <w:t>3. Настоящее постановление вступает в силу с 05 мая 2025 г., но не ранее дня официального обнародования посредством официального опубликования в печатном средстве массовой информации "Официальный бюллетень органов местного самоуправления муниципального обр</w:t>
      </w:r>
      <w:r>
        <w:t xml:space="preserve">азования город Пермь", за исключением </w:t>
      </w:r>
      <w:hyperlink w:anchor="P19" w:tooltip="1.2. пункт 2.1 изложить в следующей редакции:">
        <w:r>
          <w:rPr>
            <w:color w:val="0000FF"/>
          </w:rPr>
          <w:t>пунктов 1.2</w:t>
        </w:r>
      </w:hyperlink>
      <w:r>
        <w:t xml:space="preserve">, </w:t>
      </w:r>
      <w:hyperlink w:anchor="P26" w:tooltip="1.5. дополнить пунктом 3.20 следующего содержания:">
        <w:r>
          <w:rPr>
            <w:color w:val="0000FF"/>
          </w:rPr>
          <w:t>1.5</w:t>
        </w:r>
      </w:hyperlink>
      <w:r>
        <w:t xml:space="preserve">, </w:t>
      </w:r>
      <w:hyperlink w:anchor="P48" w:tooltip="2.3. дополнить строкой 20 следующего содержания:">
        <w:r>
          <w:rPr>
            <w:color w:val="0000FF"/>
          </w:rPr>
          <w:t>2.3</w:t>
        </w:r>
      </w:hyperlink>
      <w:r>
        <w:t xml:space="preserve"> настоящего постановления, которые вступают в силу с 02 июня 2025 г.</w:t>
      </w:r>
    </w:p>
    <w:p w:rsidR="00E3236B" w:rsidRDefault="004553F5">
      <w:pPr>
        <w:pStyle w:val="ConsPlusNormal"/>
        <w:spacing w:before="200"/>
        <w:ind w:firstLine="540"/>
        <w:jc w:val="both"/>
      </w:pPr>
      <w:r>
        <w:t>4. Управлению по общим вопросам администрации города Перми обеспечить обнародование настоящего постановлен</w:t>
      </w:r>
      <w:r>
        <w:t>ия посредством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E3236B" w:rsidRDefault="004553F5">
      <w:pPr>
        <w:pStyle w:val="ConsPlusNormal"/>
        <w:spacing w:before="200"/>
        <w:ind w:firstLine="540"/>
        <w:jc w:val="both"/>
      </w:pPr>
      <w:r>
        <w:lastRenderedPageBreak/>
        <w:t>5. Информационно-аналитическому управлению администрации города Перми обеспечи</w:t>
      </w:r>
      <w:r>
        <w:t xml:space="preserve">ть обнародование настоящего постановления посредством официального опубликования в сетевом издании "Официальный сайт муниципального образования город Пермь </w:t>
      </w:r>
      <w:hyperlink r:id="rId20">
        <w:r>
          <w:rPr>
            <w:color w:val="0000FF"/>
          </w:rPr>
          <w:t>www.gorodperm.ru</w:t>
        </w:r>
      </w:hyperlink>
      <w:r>
        <w:t>".</w:t>
      </w:r>
    </w:p>
    <w:p w:rsidR="00E3236B" w:rsidRDefault="004553F5">
      <w:pPr>
        <w:pStyle w:val="ConsPlusNormal"/>
        <w:spacing w:before="200"/>
        <w:ind w:firstLine="540"/>
        <w:jc w:val="both"/>
      </w:pPr>
      <w:r>
        <w:t>6. Контроль за исполнением настоящего постано</w:t>
      </w:r>
      <w:r>
        <w:t>вления возложить на заместителя главы администрации города Перми Галиханова Д.К.</w:t>
      </w:r>
    </w:p>
    <w:p w:rsidR="00E3236B" w:rsidRDefault="00E3236B">
      <w:pPr>
        <w:pStyle w:val="ConsPlusNormal"/>
        <w:jc w:val="both"/>
      </w:pPr>
    </w:p>
    <w:p w:rsidR="00E3236B" w:rsidRDefault="004553F5">
      <w:pPr>
        <w:pStyle w:val="ConsPlusNormal"/>
        <w:jc w:val="right"/>
      </w:pPr>
      <w:r>
        <w:t>Глава города Перми</w:t>
      </w:r>
    </w:p>
    <w:p w:rsidR="00E3236B" w:rsidRDefault="004553F5">
      <w:pPr>
        <w:pStyle w:val="ConsPlusNormal"/>
        <w:jc w:val="right"/>
      </w:pPr>
      <w:r>
        <w:t>Э.О.СОСНИН</w:t>
      </w:r>
    </w:p>
    <w:p w:rsidR="00E3236B" w:rsidRDefault="00E3236B">
      <w:pPr>
        <w:pStyle w:val="ConsPlusNormal"/>
        <w:jc w:val="both"/>
      </w:pPr>
    </w:p>
    <w:p w:rsidR="00E3236B" w:rsidRDefault="00E3236B">
      <w:pPr>
        <w:pStyle w:val="ConsPlusNormal"/>
        <w:jc w:val="both"/>
      </w:pPr>
    </w:p>
    <w:p w:rsidR="00E3236B" w:rsidRDefault="00E323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3236B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3F5" w:rsidRDefault="004553F5">
      <w:r>
        <w:separator/>
      </w:r>
    </w:p>
  </w:endnote>
  <w:endnote w:type="continuationSeparator" w:id="0">
    <w:p w:rsidR="004553F5" w:rsidRDefault="0045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36B" w:rsidRDefault="00E3236B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3236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3236B" w:rsidRDefault="00E3236B">
          <w:pPr>
            <w:pStyle w:val="ConsPlusNormal"/>
          </w:pPr>
        </w:p>
      </w:tc>
      <w:tc>
        <w:tcPr>
          <w:tcW w:w="1700" w:type="pct"/>
          <w:vAlign w:val="center"/>
        </w:tcPr>
        <w:p w:rsidR="00E3236B" w:rsidRDefault="00E3236B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E3236B" w:rsidRDefault="004553F5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B1B00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B1B00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E3236B" w:rsidRDefault="004553F5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36B" w:rsidRDefault="00E3236B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3236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3236B" w:rsidRDefault="00E3236B">
          <w:pPr>
            <w:pStyle w:val="ConsPlusNormal"/>
          </w:pPr>
        </w:p>
      </w:tc>
      <w:tc>
        <w:tcPr>
          <w:tcW w:w="1700" w:type="pct"/>
          <w:vAlign w:val="center"/>
        </w:tcPr>
        <w:p w:rsidR="00E3236B" w:rsidRDefault="00E3236B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E3236B" w:rsidRDefault="004553F5">
          <w:pPr>
            <w:pStyle w:val="ConsPlusNormal"/>
            <w:jc w:val="right"/>
          </w:pPr>
          <w:r>
            <w:rPr>
              <w:rFonts w:ascii="Tahoma" w:hAnsi="Tahoma" w:cs="Tahoma"/>
            </w:rPr>
            <w:t>Стра</w:t>
          </w:r>
          <w:r>
            <w:rPr>
              <w:rFonts w:ascii="Tahoma" w:hAnsi="Tahoma" w:cs="Tahoma"/>
            </w:rPr>
            <w:t xml:space="preserve">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B1B00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B1B00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E3236B" w:rsidRDefault="004553F5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3F5" w:rsidRDefault="004553F5">
      <w:r>
        <w:separator/>
      </w:r>
    </w:p>
  </w:footnote>
  <w:footnote w:type="continuationSeparator" w:id="0">
    <w:p w:rsidR="004553F5" w:rsidRDefault="00455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7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</w:tblGrid>
    <w:tr w:rsidR="003B1B00" w:rsidTr="003B1B0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000" w:type="pct"/>
          <w:vAlign w:val="center"/>
        </w:tcPr>
        <w:p w:rsidR="003B1B00" w:rsidRDefault="003B1B0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23.04.2025 N 277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постановление администрации города Перм...</w:t>
          </w:r>
        </w:p>
      </w:tc>
    </w:tr>
  </w:tbl>
  <w:p w:rsidR="00E3236B" w:rsidRDefault="00E3236B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E3236B" w:rsidRDefault="00E3236B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7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</w:tblGrid>
    <w:tr w:rsidR="003B1B00" w:rsidTr="003B1B0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000" w:type="pct"/>
          <w:vAlign w:val="center"/>
        </w:tcPr>
        <w:p w:rsidR="003B1B00" w:rsidRDefault="003B1B0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23.04.2025 N 277 "О внесении изменений в постановление администрации города Перм...</w:t>
          </w:r>
        </w:p>
      </w:tc>
    </w:tr>
  </w:tbl>
  <w:p w:rsidR="00E3236B" w:rsidRDefault="00E3236B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E3236B" w:rsidRDefault="00E3236B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236B"/>
    <w:rsid w:val="003B1B00"/>
    <w:rsid w:val="004553F5"/>
    <w:rsid w:val="00E3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630B4"/>
  <w15:docId w15:val="{60B2BBEB-2681-4787-9FF7-FC43C019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3B1B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1B00"/>
  </w:style>
  <w:style w:type="paragraph" w:styleId="a5">
    <w:name w:val="footer"/>
    <w:basedOn w:val="a"/>
    <w:link w:val="a6"/>
    <w:uiPriority w:val="99"/>
    <w:unhideWhenUsed/>
    <w:rsid w:val="003B1B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1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240" TargetMode="External"/><Relationship Id="rId13" Type="http://schemas.openxmlformats.org/officeDocument/2006/relationships/hyperlink" Target="https://login.consultant.ru/link/?req=doc&amp;base=RLAW368&amp;n=202096" TargetMode="External"/><Relationship Id="rId18" Type="http://schemas.openxmlformats.org/officeDocument/2006/relationships/hyperlink" Target="https://login.consultant.ru/link/?req=doc&amp;base=RLAW368&amp;n=202096&amp;dst=10024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500026" TargetMode="External"/><Relationship Id="rId12" Type="http://schemas.openxmlformats.org/officeDocument/2006/relationships/hyperlink" Target="https://login.consultant.ru/link/?req=doc&amp;base=RLAW368&amp;n=202096&amp;dst=40" TargetMode="External"/><Relationship Id="rId17" Type="http://schemas.openxmlformats.org/officeDocument/2006/relationships/hyperlink" Target="https://login.consultant.ru/link/?req=doc&amp;base=RLAW368&amp;n=202096&amp;dst=100249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202096&amp;dst=100249" TargetMode="External"/><Relationship Id="rId20" Type="http://schemas.openxmlformats.org/officeDocument/2006/relationships/hyperlink" Target="www.gorodpe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" TargetMode="External"/><Relationship Id="rId11" Type="http://schemas.openxmlformats.org/officeDocument/2006/relationships/hyperlink" Target="https://login.consultant.ru/link/?req=doc&amp;base=RLAW368&amp;n=202096&amp;dst=9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68&amp;n=202096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RLAW368&amp;n=202096" TargetMode="External"/><Relationship Id="rId19" Type="http://schemas.openxmlformats.org/officeDocument/2006/relationships/hyperlink" Target="https://login.consultant.ru/link/?req=doc&amp;base=RLAW368&amp;n=202096&amp;dst=10024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68&amp;n=196725" TargetMode="External"/><Relationship Id="rId14" Type="http://schemas.openxmlformats.org/officeDocument/2006/relationships/hyperlink" Target="https://login.consultant.ru/link/?req=doc&amp;base=RLAW368&amp;n=202096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1649</Words>
  <Characters>9403</Characters>
  <Application>Microsoft Office Word</Application>
  <DocSecurity>0</DocSecurity>
  <Lines>78</Lines>
  <Paragraphs>22</Paragraphs>
  <ScaleCrop>false</ScaleCrop>
  <Company>КонсультантПлюс Версия 4025.00.02</Company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23.04.2025 N 277
"О внесении изменений в постановление администрации города Перми от 31.12.2015 N 1150 "О создании и использовании на платной основе парковок общего пользования местного значения города Перми"</dc:title>
  <cp:lastModifiedBy>Анна Балуева</cp:lastModifiedBy>
  <cp:revision>2</cp:revision>
  <dcterms:created xsi:type="dcterms:W3CDTF">2025-05-06T04:48:00Z</dcterms:created>
  <dcterms:modified xsi:type="dcterms:W3CDTF">2025-05-06T05:58:00Z</dcterms:modified>
</cp:coreProperties>
</file>